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9" w:rsidRDefault="00905469">
      <w:r w:rsidRPr="00D8083D">
        <w:rPr>
          <w:noProof/>
        </w:rPr>
        <w:drawing>
          <wp:anchor distT="0" distB="0" distL="114300" distR="114300" simplePos="0" relativeHeight="251659264" behindDoc="1" locked="0" layoutInCell="1" allowOverlap="1" wp14:anchorId="6900C223" wp14:editId="5D249A45">
            <wp:simplePos x="0" y="0"/>
            <wp:positionH relativeFrom="margin">
              <wp:posOffset>2287905</wp:posOffset>
            </wp:positionH>
            <wp:positionV relativeFrom="paragraph">
              <wp:posOffset>2540</wp:posOffset>
            </wp:positionV>
            <wp:extent cx="1000125" cy="1078865"/>
            <wp:effectExtent l="0" t="0" r="9525" b="6985"/>
            <wp:wrapSquare wrapText="bothSides"/>
            <wp:docPr id="2" name="Picture 2" descr="O:\Bents Green Admin Support_2015-16\Document Templates\School Logos\Jan 2016_New 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ents Green Admin Support_2015-16\Document Templates\School Logos\Jan 2016_New Logo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469" w:rsidRPr="00905469" w:rsidRDefault="00905469" w:rsidP="00905469"/>
    <w:p w:rsidR="00905469" w:rsidRPr="00905469" w:rsidRDefault="00905469" w:rsidP="00905469"/>
    <w:p w:rsidR="00905469" w:rsidRPr="00905469" w:rsidRDefault="00905469" w:rsidP="00905469"/>
    <w:p w:rsidR="00FB7256" w:rsidRP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are we aiming for students to achieve through our </w:t>
      </w:r>
      <w:r w:rsidR="00995FCC">
        <w:rPr>
          <w:b/>
          <w:sz w:val="28"/>
        </w:rPr>
        <w:t>Dance</w:t>
      </w:r>
      <w:r w:rsidRPr="00905469">
        <w:rPr>
          <w:b/>
          <w:sz w:val="28"/>
        </w:rPr>
        <w:t xml:space="preserve"> curriculum? (Intent)</w:t>
      </w:r>
    </w:p>
    <w:p w:rsidR="00995FCC" w:rsidRPr="00995FCC" w:rsidRDefault="00995FCC" w:rsidP="00995FCC">
      <w:pPr>
        <w:numPr>
          <w:ilvl w:val="0"/>
          <w:numId w:val="24"/>
        </w:numPr>
        <w:rPr>
          <w:sz w:val="24"/>
        </w:rPr>
      </w:pPr>
      <w:r w:rsidRPr="00995FCC">
        <w:rPr>
          <w:sz w:val="24"/>
        </w:rPr>
        <w:t>To be physically active, participating in a range of different dance styles, being able to learn new skills and create new experiences.   </w:t>
      </w:r>
    </w:p>
    <w:p w:rsidR="00995FCC" w:rsidRPr="00995FCC" w:rsidRDefault="00995FCC" w:rsidP="00995FCC">
      <w:pPr>
        <w:numPr>
          <w:ilvl w:val="0"/>
          <w:numId w:val="24"/>
        </w:numPr>
        <w:rPr>
          <w:sz w:val="24"/>
        </w:rPr>
      </w:pPr>
      <w:r w:rsidRPr="00995FCC">
        <w:rPr>
          <w:sz w:val="24"/>
        </w:rPr>
        <w:t>To promote health awareness and the value of adopting a healthy lifestyle. </w:t>
      </w:r>
    </w:p>
    <w:p w:rsidR="00995FCC" w:rsidRPr="00995FCC" w:rsidRDefault="00995FCC" w:rsidP="00995FCC">
      <w:pPr>
        <w:numPr>
          <w:ilvl w:val="0"/>
          <w:numId w:val="24"/>
        </w:numPr>
        <w:rPr>
          <w:sz w:val="24"/>
        </w:rPr>
      </w:pPr>
      <w:r w:rsidRPr="00995FCC">
        <w:rPr>
          <w:sz w:val="24"/>
        </w:rPr>
        <w:t>To instil a sense of good sportsmanship, and encourage recognition of another students’ success. </w:t>
      </w:r>
    </w:p>
    <w:p w:rsidR="00995FCC" w:rsidRPr="00995FCC" w:rsidRDefault="00995FCC" w:rsidP="00995FCC">
      <w:pPr>
        <w:numPr>
          <w:ilvl w:val="0"/>
          <w:numId w:val="24"/>
        </w:numPr>
        <w:rPr>
          <w:sz w:val="24"/>
        </w:rPr>
      </w:pPr>
      <w:r w:rsidRPr="00995FCC">
        <w:rPr>
          <w:sz w:val="24"/>
        </w:rPr>
        <w:t>To support the development of self-esteem through the development of physical confidence and helping students to cope with both success and failure whilst in dance lessons. </w:t>
      </w:r>
    </w:p>
    <w:p w:rsidR="00995FCC" w:rsidRPr="00995FCC" w:rsidRDefault="00995FCC" w:rsidP="00995FCC">
      <w:pPr>
        <w:numPr>
          <w:ilvl w:val="0"/>
          <w:numId w:val="24"/>
        </w:numPr>
        <w:rPr>
          <w:sz w:val="24"/>
        </w:rPr>
      </w:pPr>
      <w:r w:rsidRPr="00995FCC">
        <w:rPr>
          <w:sz w:val="24"/>
        </w:rPr>
        <w:t>To explore a range of dance movements using steps, gestures, formations, body shapes.  </w:t>
      </w:r>
    </w:p>
    <w:p w:rsidR="00995FCC" w:rsidRPr="00995FCC" w:rsidRDefault="00995FCC" w:rsidP="00995FCC">
      <w:pPr>
        <w:numPr>
          <w:ilvl w:val="0"/>
          <w:numId w:val="24"/>
        </w:numPr>
        <w:rPr>
          <w:sz w:val="24"/>
        </w:rPr>
      </w:pPr>
      <w:r w:rsidRPr="00995FCC">
        <w:rPr>
          <w:sz w:val="24"/>
        </w:rPr>
        <w:t>Students will demonstrate creativity by incorporating control, rhythm, timing, aesthetics into sequences and routines. </w:t>
      </w:r>
    </w:p>
    <w:p w:rsidR="00995FCC" w:rsidRPr="00995FCC" w:rsidRDefault="00995FCC" w:rsidP="00995FCC">
      <w:pPr>
        <w:numPr>
          <w:ilvl w:val="0"/>
          <w:numId w:val="24"/>
        </w:numPr>
        <w:rPr>
          <w:sz w:val="24"/>
        </w:rPr>
      </w:pPr>
      <w:r w:rsidRPr="00995FCC">
        <w:rPr>
          <w:sz w:val="24"/>
        </w:rPr>
        <w:t>To develop knowledge and understanding on how to improve personal fitness through dance. </w:t>
      </w:r>
    </w:p>
    <w:p w:rsidR="00995FCC" w:rsidRPr="00995FCC" w:rsidRDefault="00995FCC" w:rsidP="00995FCC">
      <w:pPr>
        <w:numPr>
          <w:ilvl w:val="0"/>
          <w:numId w:val="24"/>
        </w:numPr>
        <w:rPr>
          <w:sz w:val="24"/>
        </w:rPr>
      </w:pPr>
      <w:r w:rsidRPr="00995FCC">
        <w:rPr>
          <w:sz w:val="24"/>
        </w:rPr>
        <w:t>To ensure many BGS students leave school with a positive attitude towards physical activity, healthy eating and mental well-being.</w:t>
      </w:r>
    </w:p>
    <w:p w:rsidR="00FC4137" w:rsidRDefault="00FC4137" w:rsidP="00905469">
      <w:pPr>
        <w:rPr>
          <w:b/>
          <w:sz w:val="28"/>
        </w:rPr>
      </w:pPr>
    </w:p>
    <w:p w:rsidR="00905469" w:rsidRPr="00905469" w:rsidRDefault="00905469" w:rsidP="00905469">
      <w:pPr>
        <w:rPr>
          <w:b/>
          <w:sz w:val="24"/>
        </w:rPr>
      </w:pPr>
      <w:r w:rsidRPr="00905469">
        <w:rPr>
          <w:b/>
          <w:sz w:val="28"/>
        </w:rPr>
        <w:t>How is </w:t>
      </w:r>
      <w:r w:rsidR="003815F7">
        <w:rPr>
          <w:b/>
          <w:sz w:val="28"/>
        </w:rPr>
        <w:t xml:space="preserve">the </w:t>
      </w:r>
      <w:r w:rsidR="00995FCC">
        <w:rPr>
          <w:b/>
          <w:sz w:val="28"/>
        </w:rPr>
        <w:t>Dance</w:t>
      </w:r>
      <w:r w:rsidR="003815F7">
        <w:rPr>
          <w:b/>
          <w:sz w:val="28"/>
        </w:rPr>
        <w:t xml:space="preserve"> curriculum</w:t>
      </w:r>
      <w:r w:rsidRPr="00905469">
        <w:rPr>
          <w:b/>
          <w:sz w:val="28"/>
        </w:rPr>
        <w:t xml:space="preserve"> delivered</w:t>
      </w:r>
      <w:r w:rsidR="003815F7">
        <w:rPr>
          <w:b/>
          <w:sz w:val="28"/>
        </w:rPr>
        <w:t>?</w:t>
      </w:r>
      <w:r w:rsidRPr="00905469">
        <w:rPr>
          <w:b/>
          <w:sz w:val="28"/>
        </w:rPr>
        <w:t xml:space="preserve"> (Implementation)</w:t>
      </w:r>
    </w:p>
    <w:p w:rsidR="00995FCC" w:rsidRPr="00995FCC" w:rsidRDefault="00995FCC" w:rsidP="00995FCC">
      <w:pPr>
        <w:numPr>
          <w:ilvl w:val="0"/>
          <w:numId w:val="25"/>
        </w:numPr>
        <w:rPr>
          <w:sz w:val="24"/>
        </w:rPr>
      </w:pPr>
      <w:r w:rsidRPr="00995FCC">
        <w:rPr>
          <w:sz w:val="24"/>
        </w:rPr>
        <w:t>Students in Y7, Y8, Nurture and Sycamore currently have access to the Dance curriculum which is differentiated to meet students’ learning needs and styles across all 3 pathways. </w:t>
      </w:r>
    </w:p>
    <w:p w:rsidR="00995FCC" w:rsidRPr="00995FCC" w:rsidRDefault="00995FCC" w:rsidP="00995FCC">
      <w:pPr>
        <w:numPr>
          <w:ilvl w:val="0"/>
          <w:numId w:val="25"/>
        </w:numPr>
        <w:rPr>
          <w:sz w:val="24"/>
        </w:rPr>
      </w:pPr>
      <w:r w:rsidRPr="00995FCC">
        <w:rPr>
          <w:sz w:val="24"/>
        </w:rPr>
        <w:t>Each tutor group has one single Dance lesson per week. </w:t>
      </w:r>
    </w:p>
    <w:p w:rsidR="00995FCC" w:rsidRPr="00995FCC" w:rsidRDefault="00995FCC" w:rsidP="00995FCC">
      <w:pPr>
        <w:numPr>
          <w:ilvl w:val="0"/>
          <w:numId w:val="25"/>
        </w:numPr>
        <w:rPr>
          <w:sz w:val="24"/>
        </w:rPr>
      </w:pPr>
      <w:r w:rsidRPr="00995FCC">
        <w:rPr>
          <w:sz w:val="24"/>
        </w:rPr>
        <w:t>The Dance curriculum is designed to challenge students by building and developing skills and techniques.  It also plans for opportunities to take part in new genres of dance.  </w:t>
      </w:r>
    </w:p>
    <w:p w:rsidR="00995FCC" w:rsidRPr="00995FCC" w:rsidRDefault="00995FCC" w:rsidP="00995FCC">
      <w:pPr>
        <w:numPr>
          <w:ilvl w:val="0"/>
          <w:numId w:val="25"/>
        </w:numPr>
        <w:rPr>
          <w:sz w:val="24"/>
        </w:rPr>
      </w:pPr>
      <w:r w:rsidRPr="00995FCC">
        <w:rPr>
          <w:sz w:val="24"/>
        </w:rPr>
        <w:t>The Dance curriculum offers opportunities for cross-curricular learning, to ensure students make significant personal development, including:  </w:t>
      </w:r>
    </w:p>
    <w:p w:rsidR="00995FCC" w:rsidRPr="00995FCC" w:rsidRDefault="00995FCC" w:rsidP="00995FCC">
      <w:pPr>
        <w:numPr>
          <w:ilvl w:val="1"/>
          <w:numId w:val="26"/>
        </w:numPr>
        <w:rPr>
          <w:sz w:val="24"/>
        </w:rPr>
      </w:pPr>
      <w:r w:rsidRPr="00995FCC">
        <w:rPr>
          <w:sz w:val="24"/>
        </w:rPr>
        <w:t>English </w:t>
      </w:r>
    </w:p>
    <w:p w:rsidR="00995FCC" w:rsidRPr="00995FCC" w:rsidRDefault="00995FCC" w:rsidP="00995FCC">
      <w:pPr>
        <w:numPr>
          <w:ilvl w:val="1"/>
          <w:numId w:val="26"/>
        </w:numPr>
        <w:rPr>
          <w:sz w:val="24"/>
        </w:rPr>
      </w:pPr>
      <w:r w:rsidRPr="00995FCC">
        <w:rPr>
          <w:sz w:val="24"/>
        </w:rPr>
        <w:t>Music </w:t>
      </w:r>
    </w:p>
    <w:p w:rsidR="00995FCC" w:rsidRPr="00995FCC" w:rsidRDefault="00995FCC" w:rsidP="00995FCC">
      <w:pPr>
        <w:numPr>
          <w:ilvl w:val="1"/>
          <w:numId w:val="26"/>
        </w:numPr>
        <w:rPr>
          <w:sz w:val="24"/>
        </w:rPr>
      </w:pPr>
      <w:r w:rsidRPr="00995FCC">
        <w:rPr>
          <w:sz w:val="24"/>
        </w:rPr>
        <w:t>History/Geography  </w:t>
      </w:r>
    </w:p>
    <w:p w:rsidR="00995FCC" w:rsidRPr="00995FCC" w:rsidRDefault="00995FCC" w:rsidP="00995FCC">
      <w:pPr>
        <w:numPr>
          <w:ilvl w:val="1"/>
          <w:numId w:val="26"/>
        </w:numPr>
        <w:rPr>
          <w:sz w:val="24"/>
        </w:rPr>
      </w:pPr>
      <w:r w:rsidRPr="00995FCC">
        <w:rPr>
          <w:sz w:val="24"/>
        </w:rPr>
        <w:t>Maths  </w:t>
      </w:r>
    </w:p>
    <w:p w:rsidR="00995FCC" w:rsidRPr="00995FCC" w:rsidRDefault="00995FCC" w:rsidP="00995FCC">
      <w:pPr>
        <w:numPr>
          <w:ilvl w:val="1"/>
          <w:numId w:val="26"/>
        </w:numPr>
        <w:rPr>
          <w:sz w:val="24"/>
        </w:rPr>
      </w:pPr>
      <w:r w:rsidRPr="00995FCC">
        <w:rPr>
          <w:sz w:val="24"/>
        </w:rPr>
        <w:t>PE  </w:t>
      </w:r>
    </w:p>
    <w:p w:rsidR="00995FCC" w:rsidRPr="00995FCC" w:rsidRDefault="00995FCC" w:rsidP="00995FCC">
      <w:pPr>
        <w:numPr>
          <w:ilvl w:val="0"/>
          <w:numId w:val="27"/>
        </w:numPr>
        <w:rPr>
          <w:sz w:val="24"/>
        </w:rPr>
      </w:pPr>
      <w:r w:rsidRPr="00995FCC">
        <w:rPr>
          <w:sz w:val="24"/>
        </w:rPr>
        <w:lastRenderedPageBreak/>
        <w:t>The Dance curriculum has been developed by, and is delivered by, a subject specialist. Each unit has a detailed scheme of work to support the implementation and consistency of delivery.  </w:t>
      </w:r>
    </w:p>
    <w:p w:rsidR="00995FCC" w:rsidRPr="00995FCC" w:rsidRDefault="00995FCC" w:rsidP="00995FCC">
      <w:pPr>
        <w:numPr>
          <w:ilvl w:val="0"/>
          <w:numId w:val="27"/>
        </w:numPr>
        <w:rPr>
          <w:sz w:val="24"/>
        </w:rPr>
      </w:pPr>
      <w:r w:rsidRPr="00995FCC">
        <w:rPr>
          <w:sz w:val="24"/>
        </w:rPr>
        <w:t>The Dance curriculum is differentiated by pathways, ensuring the curriculum matches students’ needs and is relevant to their age and stage of development. </w:t>
      </w:r>
    </w:p>
    <w:p w:rsidR="00995FCC" w:rsidRPr="00995FCC" w:rsidRDefault="00995FCC" w:rsidP="00995FCC">
      <w:pPr>
        <w:numPr>
          <w:ilvl w:val="0"/>
          <w:numId w:val="27"/>
        </w:numPr>
        <w:rPr>
          <w:sz w:val="24"/>
        </w:rPr>
      </w:pPr>
      <w:r w:rsidRPr="00995FCC">
        <w:rPr>
          <w:sz w:val="24"/>
        </w:rPr>
        <w:t>Students learning and progress is assessed against learning outcomes.  </w:t>
      </w:r>
    </w:p>
    <w:p w:rsidR="00995FCC" w:rsidRPr="00995FCC" w:rsidRDefault="00995FCC" w:rsidP="00995FCC">
      <w:pPr>
        <w:numPr>
          <w:ilvl w:val="0"/>
          <w:numId w:val="27"/>
        </w:numPr>
        <w:rPr>
          <w:sz w:val="24"/>
        </w:rPr>
      </w:pPr>
      <w:r w:rsidRPr="00995FCC">
        <w:rPr>
          <w:sz w:val="24"/>
        </w:rPr>
        <w:t>Dance teachers use a range of assessment including feedback, self and peer assessment. </w:t>
      </w:r>
    </w:p>
    <w:p w:rsidR="00995FCC" w:rsidRPr="00995FCC" w:rsidRDefault="00995FCC" w:rsidP="00995FCC">
      <w:pPr>
        <w:numPr>
          <w:ilvl w:val="0"/>
          <w:numId w:val="27"/>
        </w:numPr>
      </w:pPr>
      <w:r w:rsidRPr="00995FCC">
        <w:rPr>
          <w:sz w:val="24"/>
        </w:rPr>
        <w:t>The Dance curriculum supports amateur dance performers to visit school and encourage off-site visits for students to see live presentations. </w:t>
      </w:r>
    </w:p>
    <w:p w:rsidR="003815F7" w:rsidRPr="003815F7" w:rsidRDefault="003815F7" w:rsidP="003815F7">
      <w:pPr>
        <w:ind w:left="720"/>
        <w:rPr>
          <w:sz w:val="6"/>
        </w:rPr>
      </w:pPr>
    </w:p>
    <w:p w:rsid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difference is the </w:t>
      </w:r>
      <w:r w:rsidR="00995FCC">
        <w:rPr>
          <w:b/>
          <w:sz w:val="28"/>
        </w:rPr>
        <w:t>Dance</w:t>
      </w:r>
      <w:r w:rsidR="007C7859">
        <w:rPr>
          <w:b/>
          <w:sz w:val="28"/>
        </w:rPr>
        <w:t xml:space="preserve"> </w:t>
      </w:r>
      <w:r w:rsidRPr="00905469">
        <w:rPr>
          <w:b/>
          <w:sz w:val="28"/>
        </w:rPr>
        <w:t>curriculum making to students? (Impact)</w:t>
      </w:r>
    </w:p>
    <w:p w:rsidR="00995FCC" w:rsidRPr="00995FCC" w:rsidRDefault="00995FCC" w:rsidP="00995FCC">
      <w:pPr>
        <w:numPr>
          <w:ilvl w:val="0"/>
          <w:numId w:val="28"/>
        </w:numPr>
        <w:rPr>
          <w:sz w:val="24"/>
        </w:rPr>
      </w:pPr>
      <w:r w:rsidRPr="00995FCC">
        <w:rPr>
          <w:sz w:val="24"/>
        </w:rPr>
        <w:t>All stud</w:t>
      </w:r>
      <w:bookmarkStart w:id="0" w:name="_GoBack"/>
      <w:bookmarkEnd w:id="0"/>
      <w:r w:rsidRPr="00995FCC">
        <w:rPr>
          <w:sz w:val="24"/>
        </w:rPr>
        <w:t>ents will be engaged in learning through the effective implementation of the curriculum.  </w:t>
      </w:r>
    </w:p>
    <w:p w:rsidR="00995FCC" w:rsidRPr="00995FCC" w:rsidRDefault="00995FCC" w:rsidP="00995FCC">
      <w:pPr>
        <w:numPr>
          <w:ilvl w:val="0"/>
          <w:numId w:val="28"/>
        </w:numPr>
        <w:rPr>
          <w:sz w:val="24"/>
        </w:rPr>
      </w:pPr>
      <w:r w:rsidRPr="00995FCC">
        <w:rPr>
          <w:sz w:val="24"/>
        </w:rPr>
        <w:t>Enabling students to engage with the Arts and experience a range of traditional dance from countries around the world. </w:t>
      </w:r>
    </w:p>
    <w:p w:rsidR="00995FCC" w:rsidRPr="00995FCC" w:rsidRDefault="00995FCC" w:rsidP="00995FCC">
      <w:pPr>
        <w:numPr>
          <w:ilvl w:val="0"/>
          <w:numId w:val="28"/>
        </w:numPr>
        <w:rPr>
          <w:sz w:val="24"/>
        </w:rPr>
      </w:pPr>
      <w:r w:rsidRPr="00995FCC">
        <w:rPr>
          <w:sz w:val="24"/>
        </w:rPr>
        <w:t>All students are provided with opportunities to deepen their knowledge and understanding of living a healthy lifestyle, the importance of healthy eating and participating in life long physical activity.</w:t>
      </w:r>
    </w:p>
    <w:p w:rsidR="007C7859" w:rsidRPr="007C7859" w:rsidRDefault="007C7859" w:rsidP="00905469">
      <w:pPr>
        <w:rPr>
          <w:sz w:val="24"/>
        </w:rPr>
      </w:pPr>
    </w:p>
    <w:sectPr w:rsidR="007C7859" w:rsidRPr="007C7859" w:rsidSect="00905469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681"/>
    <w:multiLevelType w:val="multilevel"/>
    <w:tmpl w:val="2B2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775"/>
    <w:multiLevelType w:val="multilevel"/>
    <w:tmpl w:val="7F9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24A59"/>
    <w:multiLevelType w:val="multilevel"/>
    <w:tmpl w:val="1E8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600F0"/>
    <w:multiLevelType w:val="multilevel"/>
    <w:tmpl w:val="57D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A79B7"/>
    <w:multiLevelType w:val="multilevel"/>
    <w:tmpl w:val="8D1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955F7"/>
    <w:multiLevelType w:val="multilevel"/>
    <w:tmpl w:val="6EE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17794"/>
    <w:multiLevelType w:val="multilevel"/>
    <w:tmpl w:val="93C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31B5E"/>
    <w:multiLevelType w:val="multilevel"/>
    <w:tmpl w:val="4AF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36481"/>
    <w:multiLevelType w:val="multilevel"/>
    <w:tmpl w:val="EEA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231FE"/>
    <w:multiLevelType w:val="multilevel"/>
    <w:tmpl w:val="334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F3D1A"/>
    <w:multiLevelType w:val="multilevel"/>
    <w:tmpl w:val="7B7C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A3B09"/>
    <w:multiLevelType w:val="multilevel"/>
    <w:tmpl w:val="1B4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B6C11"/>
    <w:multiLevelType w:val="multilevel"/>
    <w:tmpl w:val="48C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31739B"/>
    <w:multiLevelType w:val="multilevel"/>
    <w:tmpl w:val="A84E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547FF"/>
    <w:multiLevelType w:val="multilevel"/>
    <w:tmpl w:val="7BDC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A1246"/>
    <w:multiLevelType w:val="multilevel"/>
    <w:tmpl w:val="90E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13A33"/>
    <w:multiLevelType w:val="multilevel"/>
    <w:tmpl w:val="F08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A5EF1"/>
    <w:multiLevelType w:val="multilevel"/>
    <w:tmpl w:val="F6C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4B5FE3"/>
    <w:multiLevelType w:val="multilevel"/>
    <w:tmpl w:val="C4F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50F86"/>
    <w:multiLevelType w:val="multilevel"/>
    <w:tmpl w:val="57C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F48C2"/>
    <w:multiLevelType w:val="multilevel"/>
    <w:tmpl w:val="005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977D2"/>
    <w:multiLevelType w:val="multilevel"/>
    <w:tmpl w:val="2AFC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058E"/>
    <w:multiLevelType w:val="multilevel"/>
    <w:tmpl w:val="87D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8D6C09"/>
    <w:multiLevelType w:val="multilevel"/>
    <w:tmpl w:val="D488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2E72BD"/>
    <w:multiLevelType w:val="multilevel"/>
    <w:tmpl w:val="0F8E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BA3C87"/>
    <w:multiLevelType w:val="multilevel"/>
    <w:tmpl w:val="B2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71F3D"/>
    <w:multiLevelType w:val="multilevel"/>
    <w:tmpl w:val="350A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576E83"/>
    <w:multiLevelType w:val="multilevel"/>
    <w:tmpl w:val="C20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4"/>
  </w:num>
  <w:num w:numId="5">
    <w:abstractNumId w:val="20"/>
  </w:num>
  <w:num w:numId="6">
    <w:abstractNumId w:val="4"/>
  </w:num>
  <w:num w:numId="7">
    <w:abstractNumId w:val="27"/>
  </w:num>
  <w:num w:numId="8">
    <w:abstractNumId w:val="7"/>
  </w:num>
  <w:num w:numId="9">
    <w:abstractNumId w:val="22"/>
  </w:num>
  <w:num w:numId="10">
    <w:abstractNumId w:val="17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23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1"/>
  </w:num>
  <w:num w:numId="24">
    <w:abstractNumId w:val="21"/>
  </w:num>
  <w:num w:numId="25">
    <w:abstractNumId w:val="10"/>
  </w:num>
  <w:num w:numId="26">
    <w:abstractNumId w:val="13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56"/>
    <w:rsid w:val="003815F7"/>
    <w:rsid w:val="00636068"/>
    <w:rsid w:val="006702CC"/>
    <w:rsid w:val="006D42D0"/>
    <w:rsid w:val="007C7859"/>
    <w:rsid w:val="00905469"/>
    <w:rsid w:val="00995FCC"/>
    <w:rsid w:val="009C0BF3"/>
    <w:rsid w:val="00B927CE"/>
    <w:rsid w:val="00BF1ADB"/>
    <w:rsid w:val="00FB7256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9283"/>
  <w15:chartTrackingRefBased/>
  <w15:docId w15:val="{40AB9581-0718-4165-8D6E-1978494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Pitchfork</dc:creator>
  <cp:keywords/>
  <dc:description/>
  <cp:lastModifiedBy>Juliette Pitchfork</cp:lastModifiedBy>
  <cp:revision>2</cp:revision>
  <dcterms:created xsi:type="dcterms:W3CDTF">2021-11-02T15:54:00Z</dcterms:created>
  <dcterms:modified xsi:type="dcterms:W3CDTF">2021-11-02T15:54:00Z</dcterms:modified>
</cp:coreProperties>
</file>