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4DAD9" w14:textId="77777777" w:rsidR="00F1327E" w:rsidRDefault="00F1327E" w:rsidP="00CB7362">
      <w:bookmarkStart w:id="0" w:name="_GoBack"/>
      <w:bookmarkEnd w:id="0"/>
    </w:p>
    <w:tbl>
      <w:tblPr>
        <w:tblStyle w:val="TableGrid"/>
        <w:tblW w:w="10783" w:type="dxa"/>
        <w:tblInd w:w="-5" w:type="dxa"/>
        <w:tblLook w:val="04A0" w:firstRow="1" w:lastRow="0" w:firstColumn="1" w:lastColumn="0" w:noHBand="0" w:noVBand="1"/>
      </w:tblPr>
      <w:tblGrid>
        <w:gridCol w:w="1753"/>
        <w:gridCol w:w="4081"/>
        <w:gridCol w:w="4949"/>
      </w:tblGrid>
      <w:tr w:rsidR="009A7695" w14:paraId="62D3BA8B" w14:textId="77777777" w:rsidTr="00753564">
        <w:trPr>
          <w:trHeight w:val="565"/>
        </w:trPr>
        <w:tc>
          <w:tcPr>
            <w:tcW w:w="1753" w:type="dxa"/>
            <w:shd w:val="clear" w:color="auto" w:fill="EAF4D7" w:themeFill="accent1" w:themeFillTint="33"/>
          </w:tcPr>
          <w:p w14:paraId="2ADA1335" w14:textId="77777777" w:rsidR="009A7695" w:rsidRPr="00595573" w:rsidRDefault="009A7695" w:rsidP="00CB7362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4081" w:type="dxa"/>
            <w:shd w:val="clear" w:color="auto" w:fill="AEC4B8" w:themeFill="text2" w:themeFillTint="66"/>
          </w:tcPr>
          <w:p w14:paraId="12F7A053" w14:textId="7A90E2CD" w:rsidR="00EA1806" w:rsidRDefault="00EA1806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Enhancement</w:t>
            </w:r>
          </w:p>
          <w:p w14:paraId="2359BDB2" w14:textId="591A6C69" w:rsidR="00EA1806" w:rsidRPr="00EA1806" w:rsidRDefault="00753564" w:rsidP="0059557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Geography</w:t>
            </w:r>
          </w:p>
          <w:p w14:paraId="52AF6DA5" w14:textId="46C1C6E2" w:rsidR="009A7695" w:rsidRDefault="009A7695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Carousel Round 1</w:t>
            </w:r>
          </w:p>
          <w:p w14:paraId="0B1F99D2" w14:textId="214AC4BF" w:rsidR="009A7695" w:rsidRPr="00595573" w:rsidRDefault="009A7695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  <w:r>
              <w:rPr>
                <w:b/>
                <w:sz w:val="24"/>
              </w:rPr>
              <w:t>, Autumn 2 &amp; Spring 1</w:t>
            </w:r>
          </w:p>
        </w:tc>
        <w:tc>
          <w:tcPr>
            <w:tcW w:w="4949" w:type="dxa"/>
            <w:shd w:val="clear" w:color="auto" w:fill="D6E1DB" w:themeFill="text2" w:themeFillTint="33"/>
          </w:tcPr>
          <w:p w14:paraId="44F6BE4C" w14:textId="4FCBF2C2" w:rsidR="00EA1806" w:rsidRDefault="00EA1806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Enhancement</w:t>
            </w:r>
          </w:p>
          <w:p w14:paraId="5E2CDFC1" w14:textId="311CC894" w:rsidR="00EA1806" w:rsidRPr="00EA1806" w:rsidRDefault="00EA1806" w:rsidP="0059557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Subject</w:t>
            </w:r>
          </w:p>
          <w:p w14:paraId="2FC726CF" w14:textId="40CE49EC" w:rsidR="009A7695" w:rsidRDefault="009A7695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Carousel Round 2</w:t>
            </w:r>
          </w:p>
          <w:p w14:paraId="565CBE4B" w14:textId="0DD2BC58" w:rsidR="009A7695" w:rsidRPr="00595573" w:rsidRDefault="009A7695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2, Summer 1, Summer 2</w:t>
            </w:r>
          </w:p>
        </w:tc>
      </w:tr>
      <w:tr w:rsidR="009A7695" w14:paraId="73D0DE96" w14:textId="77777777" w:rsidTr="00753564">
        <w:trPr>
          <w:trHeight w:val="555"/>
        </w:trPr>
        <w:tc>
          <w:tcPr>
            <w:tcW w:w="1753" w:type="dxa"/>
            <w:vAlign w:val="center"/>
          </w:tcPr>
          <w:p w14:paraId="6FA8565D" w14:textId="77777777" w:rsidR="009A7695" w:rsidRDefault="009A7695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28060EE5" w14:textId="77777777" w:rsidR="009A7695" w:rsidRPr="00595573" w:rsidRDefault="009A7695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4081" w:type="dxa"/>
            <w:shd w:val="clear" w:color="auto" w:fill="AEC4B8" w:themeFill="text2" w:themeFillTint="66"/>
          </w:tcPr>
          <w:p w14:paraId="4F609CA8" w14:textId="77777777" w:rsidR="009A7695" w:rsidRDefault="009A7695" w:rsidP="008C32B7">
            <w:pPr>
              <w:jc w:val="center"/>
              <w:rPr>
                <w:b/>
                <w:sz w:val="24"/>
              </w:rPr>
            </w:pPr>
          </w:p>
          <w:p w14:paraId="25311A79" w14:textId="77777777" w:rsidR="009A7695" w:rsidRDefault="009A7695" w:rsidP="008C32B7">
            <w:pPr>
              <w:jc w:val="center"/>
              <w:rPr>
                <w:b/>
                <w:sz w:val="24"/>
              </w:rPr>
            </w:pPr>
          </w:p>
          <w:p w14:paraId="205E29C3" w14:textId="77777777" w:rsidR="00753564" w:rsidRPr="005B4471" w:rsidRDefault="00753564" w:rsidP="00753564">
            <w:pPr>
              <w:shd w:val="clear" w:color="auto" w:fill="FFFFFF"/>
              <w:spacing w:before="240" w:after="180"/>
              <w:textAlignment w:val="baseline"/>
              <w:outlineLvl w:val="1"/>
              <w:rPr>
                <w:rFonts w:ascii="Helvetica" w:eastAsia="Times New Roman" w:hAnsi="Helvetica" w:cs="Helvetica"/>
                <w:color w:val="412878"/>
                <w:lang w:eastAsia="en-GB"/>
              </w:rPr>
            </w:pPr>
            <w:r>
              <w:rPr>
                <w:rFonts w:ascii="Helvetica" w:eastAsia="Times New Roman" w:hAnsi="Helvetica" w:cs="Helvetica"/>
                <w:color w:val="412878"/>
                <w:lang w:eastAsia="en-GB"/>
              </w:rPr>
              <w:t xml:space="preserve">AQA Unit Award </w:t>
            </w:r>
            <w:r w:rsidRPr="005B4471">
              <w:rPr>
                <w:rFonts w:ascii="Helvetica" w:eastAsia="Times New Roman" w:hAnsi="Helvetica" w:cs="Helvetica"/>
                <w:color w:val="412878"/>
                <w:lang w:eastAsia="en-GB"/>
              </w:rPr>
              <w:t>70675</w:t>
            </w:r>
            <w:r>
              <w:rPr>
                <w:rFonts w:ascii="Helvetica" w:eastAsia="Times New Roman" w:hAnsi="Helvetica" w:cs="Helvetica"/>
                <w:color w:val="412878"/>
                <w:lang w:eastAsia="en-GB"/>
              </w:rPr>
              <w:t>:</w:t>
            </w:r>
            <w:r w:rsidRPr="005B4471">
              <w:rPr>
                <w:rFonts w:ascii="Helvetica" w:eastAsia="Times New Roman" w:hAnsi="Helvetica" w:cs="Helvetica"/>
                <w:color w:val="412878"/>
                <w:lang w:eastAsia="en-GB"/>
              </w:rPr>
              <w:t xml:space="preserve"> TOURISM AND THE ENVIRONMENT IN NATIONAL PARKS</w:t>
            </w:r>
          </w:p>
          <w:p w14:paraId="4F3FC8E4" w14:textId="3F364768" w:rsidR="009A7695" w:rsidRPr="008C32B7" w:rsidRDefault="009A7695" w:rsidP="00753564">
            <w:pPr>
              <w:jc w:val="center"/>
              <w:rPr>
                <w:b/>
                <w:sz w:val="24"/>
              </w:rPr>
            </w:pPr>
          </w:p>
        </w:tc>
        <w:tc>
          <w:tcPr>
            <w:tcW w:w="4949" w:type="dxa"/>
            <w:shd w:val="clear" w:color="auto" w:fill="D6E1DB" w:themeFill="text2" w:themeFillTint="33"/>
          </w:tcPr>
          <w:p w14:paraId="5D0AC564" w14:textId="6D15E20F" w:rsidR="009A7695" w:rsidRPr="008C32B7" w:rsidRDefault="009A7695" w:rsidP="008C32B7">
            <w:pPr>
              <w:jc w:val="center"/>
              <w:rPr>
                <w:b/>
                <w:sz w:val="24"/>
              </w:rPr>
            </w:pPr>
          </w:p>
        </w:tc>
      </w:tr>
      <w:tr w:rsidR="00041033" w14:paraId="2D9DF3AB" w14:textId="77777777" w:rsidTr="00753564">
        <w:trPr>
          <w:trHeight w:val="2085"/>
        </w:trPr>
        <w:tc>
          <w:tcPr>
            <w:tcW w:w="1753" w:type="dxa"/>
            <w:vMerge w:val="restart"/>
            <w:vAlign w:val="center"/>
          </w:tcPr>
          <w:p w14:paraId="2C04B8DB" w14:textId="3DCCE63D" w:rsidR="00041033" w:rsidRPr="00595573" w:rsidRDefault="00041033" w:rsidP="00595573">
            <w:pPr>
              <w:jc w:val="center"/>
              <w:rPr>
                <w:b/>
              </w:rPr>
            </w:pPr>
            <w:r>
              <w:rPr>
                <w:b/>
              </w:rPr>
              <w:t>All pathways</w:t>
            </w:r>
          </w:p>
          <w:p w14:paraId="59F2CB72" w14:textId="77777777" w:rsidR="00041033" w:rsidRPr="00595573" w:rsidRDefault="00041033" w:rsidP="00595573">
            <w:pPr>
              <w:jc w:val="center"/>
              <w:rPr>
                <w:b/>
              </w:rPr>
            </w:pPr>
          </w:p>
        </w:tc>
        <w:tc>
          <w:tcPr>
            <w:tcW w:w="4081" w:type="dxa"/>
            <w:vMerge w:val="restart"/>
            <w:shd w:val="clear" w:color="auto" w:fill="AEC4B8" w:themeFill="text2" w:themeFillTint="66"/>
          </w:tcPr>
          <w:p w14:paraId="073B3C04" w14:textId="5774F488" w:rsidR="00753564" w:rsidRDefault="00753564" w:rsidP="00F915F8"/>
          <w:p w14:paraId="5395EAB1" w14:textId="4D49D048" w:rsidR="00753564" w:rsidRDefault="00753564" w:rsidP="00753564">
            <w:r>
              <w:t>Demonstrate the ability to:</w:t>
            </w:r>
            <w:r>
              <w:tab/>
            </w:r>
          </w:p>
          <w:p w14:paraId="3959691C" w14:textId="3ECC8EA2" w:rsidR="00753564" w:rsidRDefault="00753564" w:rsidP="00753564">
            <w:r>
              <w:t>1</w:t>
            </w:r>
            <w:r>
              <w:tab/>
              <w:t>locate one National Park on a map of England and Wales</w:t>
            </w:r>
            <w:r>
              <w:tab/>
            </w:r>
          </w:p>
          <w:p w14:paraId="362224B9" w14:textId="4888AC20" w:rsidR="00753564" w:rsidRDefault="00753564" w:rsidP="00753564">
            <w:r>
              <w:t>2</w:t>
            </w:r>
            <w:r>
              <w:tab/>
              <w:t>describe the distribution of the National Parks</w:t>
            </w:r>
            <w:r>
              <w:tab/>
            </w:r>
          </w:p>
          <w:p w14:paraId="56E7A6F8" w14:textId="3E402835" w:rsidR="00753564" w:rsidRDefault="00753564" w:rsidP="00753564">
            <w:r>
              <w:t>3</w:t>
            </w:r>
            <w:r>
              <w:tab/>
              <w:t>describe two leisure activities popular with visitors to the chosen National Park</w:t>
            </w:r>
            <w:r>
              <w:tab/>
            </w:r>
          </w:p>
          <w:p w14:paraId="02E21DF9" w14:textId="77777777" w:rsidR="00F314F7" w:rsidRDefault="00753564" w:rsidP="00753564">
            <w:r>
              <w:t>4</w:t>
            </w:r>
            <w:r>
              <w:tab/>
              <w:t>describe two environmental problems which leisure activities can caus</w:t>
            </w:r>
            <w:r w:rsidR="00F314F7">
              <w:t>e</w:t>
            </w:r>
          </w:p>
          <w:p w14:paraId="3CD5E551" w14:textId="363DFB65" w:rsidR="00753564" w:rsidRDefault="00753564" w:rsidP="00753564">
            <w:r>
              <w:t>5</w:t>
            </w:r>
            <w:r>
              <w:tab/>
              <w:t>describe one attempt to solve an environmental problem in the chosen National Park</w:t>
            </w:r>
          </w:p>
          <w:p w14:paraId="1CB4B186" w14:textId="1278DEA6" w:rsidR="00D22249" w:rsidRDefault="00D22249" w:rsidP="00753564"/>
          <w:p w14:paraId="42023E0D" w14:textId="4E4F8B9C" w:rsidR="00D22249" w:rsidRDefault="00D22249" w:rsidP="00753564">
            <w:r>
              <w:t>Show knowledge of:</w:t>
            </w:r>
          </w:p>
          <w:p w14:paraId="2D064C56" w14:textId="5B0B3081" w:rsidR="00753564" w:rsidRDefault="00753564" w:rsidP="00753564">
            <w:r>
              <w:t>6              one reason for the distribution of National Parks in England and Wales</w:t>
            </w:r>
            <w:r>
              <w:tab/>
            </w:r>
          </w:p>
          <w:p w14:paraId="65AB4AD8" w14:textId="27B2C628" w:rsidR="00753564" w:rsidRDefault="00753564" w:rsidP="00753564">
            <w:r>
              <w:t>7</w:t>
            </w:r>
            <w:r>
              <w:tab/>
              <w:t>two general statements about the physical geography of one National Park</w:t>
            </w:r>
            <w:r>
              <w:tab/>
            </w:r>
          </w:p>
          <w:p w14:paraId="776324DF" w14:textId="1CD1623F" w:rsidR="00753564" w:rsidRDefault="00753564" w:rsidP="00753564">
            <w:r>
              <w:t>8</w:t>
            </w:r>
            <w:r>
              <w:tab/>
              <w:t xml:space="preserve">two attractions of the chosen National Park, </w:t>
            </w:r>
            <w:proofErr w:type="spellStart"/>
            <w:r>
              <w:t>eg</w:t>
            </w:r>
            <w:proofErr w:type="spellEnd"/>
            <w:r>
              <w:t xml:space="preserve"> unspoilt countryside, sites of historical/literary interest</w:t>
            </w:r>
            <w:r>
              <w:tab/>
            </w:r>
          </w:p>
          <w:p w14:paraId="318A6823" w14:textId="0C77A00E" w:rsidR="00753564" w:rsidRDefault="00753564" w:rsidP="00753564">
            <w:r>
              <w:t>9</w:t>
            </w:r>
            <w:r>
              <w:tab/>
              <w:t xml:space="preserve">two leisure activities popular with visitors to the chosen National Park, </w:t>
            </w:r>
            <w:proofErr w:type="spellStart"/>
            <w:r>
              <w:t>eg</w:t>
            </w:r>
            <w:proofErr w:type="spellEnd"/>
            <w:r>
              <w:t>. walking</w:t>
            </w:r>
            <w:r>
              <w:tab/>
            </w:r>
          </w:p>
          <w:p w14:paraId="25C9DA90" w14:textId="6443EC69" w:rsidR="00753564" w:rsidRDefault="00753564" w:rsidP="00753564">
            <w:r>
              <w:t>10</w:t>
            </w:r>
            <w:r>
              <w:tab/>
              <w:t xml:space="preserve">one problem caused by tourism in the National Parks, </w:t>
            </w:r>
            <w:proofErr w:type="spellStart"/>
            <w:r>
              <w:t>eg</w:t>
            </w:r>
            <w:proofErr w:type="spellEnd"/>
            <w:r>
              <w:t>. footpath erosion, traffic congestion</w:t>
            </w:r>
            <w:r>
              <w:tab/>
            </w:r>
          </w:p>
          <w:p w14:paraId="09FD7251" w14:textId="4BD2839A" w:rsidR="00753564" w:rsidRDefault="00753564" w:rsidP="00753564">
            <w:r>
              <w:t>11</w:t>
            </w:r>
            <w:r>
              <w:tab/>
              <w:t>one attempted solution to this problem.</w:t>
            </w:r>
          </w:p>
          <w:p w14:paraId="29018E7C" w14:textId="3BC3F141" w:rsidR="00753564" w:rsidRDefault="00753564" w:rsidP="00753564"/>
          <w:p w14:paraId="56973658" w14:textId="77777777" w:rsidR="00041033" w:rsidRDefault="00753564" w:rsidP="00753564">
            <w:pPr>
              <w:tabs>
                <w:tab w:val="left" w:pos="1080"/>
              </w:tabs>
            </w:pPr>
            <w:r>
              <w:tab/>
            </w:r>
          </w:p>
          <w:p w14:paraId="670B2C05" w14:textId="6FD196E8" w:rsidR="00753564" w:rsidRPr="00753564" w:rsidRDefault="00753564" w:rsidP="00753564">
            <w:pPr>
              <w:tabs>
                <w:tab w:val="left" w:pos="1080"/>
              </w:tabs>
            </w:pPr>
          </w:p>
        </w:tc>
        <w:tc>
          <w:tcPr>
            <w:tcW w:w="4949" w:type="dxa"/>
            <w:shd w:val="clear" w:color="auto" w:fill="D6E1DB" w:themeFill="text2" w:themeFillTint="33"/>
          </w:tcPr>
          <w:p w14:paraId="3C32EF21" w14:textId="49FA771C" w:rsidR="00041033" w:rsidRDefault="00753564" w:rsidP="008C32B7">
            <w:pPr>
              <w:jc w:val="center"/>
            </w:pPr>
            <w:r>
              <w:t xml:space="preserve">  </w:t>
            </w:r>
          </w:p>
        </w:tc>
      </w:tr>
      <w:tr w:rsidR="00041033" w14:paraId="0C16DDCE" w14:textId="77777777" w:rsidTr="00753564">
        <w:trPr>
          <w:trHeight w:val="2082"/>
        </w:trPr>
        <w:tc>
          <w:tcPr>
            <w:tcW w:w="1753" w:type="dxa"/>
            <w:vMerge/>
            <w:vAlign w:val="center"/>
          </w:tcPr>
          <w:p w14:paraId="510C6635" w14:textId="77777777" w:rsidR="00041033" w:rsidRPr="00595573" w:rsidRDefault="00041033" w:rsidP="00595573">
            <w:pPr>
              <w:jc w:val="center"/>
              <w:rPr>
                <w:b/>
              </w:rPr>
            </w:pPr>
          </w:p>
        </w:tc>
        <w:tc>
          <w:tcPr>
            <w:tcW w:w="4081" w:type="dxa"/>
            <w:vMerge/>
            <w:shd w:val="clear" w:color="auto" w:fill="AEC4B8" w:themeFill="text2" w:themeFillTint="66"/>
          </w:tcPr>
          <w:p w14:paraId="7D9F069D" w14:textId="1E8F0302" w:rsidR="00041033" w:rsidRDefault="00041033" w:rsidP="00604F50"/>
        </w:tc>
        <w:tc>
          <w:tcPr>
            <w:tcW w:w="4949" w:type="dxa"/>
            <w:shd w:val="clear" w:color="auto" w:fill="D6E1DB" w:themeFill="text2" w:themeFillTint="33"/>
          </w:tcPr>
          <w:p w14:paraId="5788AD94" w14:textId="431F305C" w:rsidR="00041033" w:rsidRDefault="00041033" w:rsidP="006A7584">
            <w:pPr>
              <w:jc w:val="center"/>
            </w:pPr>
          </w:p>
        </w:tc>
      </w:tr>
    </w:tbl>
    <w:p w14:paraId="3BE7235E" w14:textId="77777777" w:rsidR="00F1327E" w:rsidRDefault="00F1327E" w:rsidP="00CB7362"/>
    <w:p w14:paraId="1AA90693" w14:textId="77777777" w:rsidR="00F1327E" w:rsidRDefault="00F1327E" w:rsidP="00CB7362"/>
    <w:p w14:paraId="248B7447" w14:textId="77777777" w:rsidR="003727CC" w:rsidRDefault="003727CC" w:rsidP="00CB7362"/>
    <w:p w14:paraId="14F89A84" w14:textId="77777777" w:rsidR="003727CC" w:rsidRDefault="003727CC" w:rsidP="00CB7362"/>
    <w:p w14:paraId="720F247B" w14:textId="77777777" w:rsidR="003727CC" w:rsidRPr="00CB7362" w:rsidRDefault="003727CC" w:rsidP="00CB7362"/>
    <w:sectPr w:rsidR="003727CC" w:rsidRPr="00CB7362" w:rsidSect="00753564">
      <w:headerReference w:type="default" r:id="rId10"/>
      <w:headerReference w:type="first" r:id="rId1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0A82E" w14:textId="77777777" w:rsidR="00A5072B" w:rsidRDefault="00A5072B" w:rsidP="006F2CC2">
      <w:pPr>
        <w:spacing w:after="0" w:line="240" w:lineRule="auto"/>
      </w:pPr>
      <w:r>
        <w:separator/>
      </w:r>
    </w:p>
  </w:endnote>
  <w:endnote w:type="continuationSeparator" w:id="0">
    <w:p w14:paraId="3EFF457A" w14:textId="77777777" w:rsidR="00A5072B" w:rsidRDefault="00A5072B" w:rsidP="006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47936" w14:textId="77777777" w:rsidR="00A5072B" w:rsidRDefault="00A5072B" w:rsidP="006F2CC2">
      <w:pPr>
        <w:spacing w:after="0" w:line="240" w:lineRule="auto"/>
      </w:pPr>
      <w:r>
        <w:separator/>
      </w:r>
    </w:p>
  </w:footnote>
  <w:footnote w:type="continuationSeparator" w:id="0">
    <w:p w14:paraId="2A389C5F" w14:textId="77777777" w:rsidR="00A5072B" w:rsidRDefault="00A5072B" w:rsidP="006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7E1B" w14:textId="77777777" w:rsidR="00A5072B" w:rsidRDefault="00A5072B" w:rsidP="00CE180D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3360" behindDoc="1" locked="0" layoutInCell="1" allowOverlap="1" wp14:anchorId="5777561A" wp14:editId="182F174A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2336" behindDoc="1" locked="0" layoutInCell="1" allowOverlap="1" wp14:anchorId="619D1E50" wp14:editId="63A0D840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514EA7FD" w:rsidRPr="73181C2B">
      <w:rPr>
        <w:b/>
        <w:bCs/>
        <w:sz w:val="36"/>
        <w:szCs w:val="36"/>
      </w:rPr>
      <w:t>Curriculum Overview Document</w:t>
    </w:r>
    <w:r w:rsidR="514EA7FD" w:rsidRPr="73181C2B">
      <w:rPr>
        <w:sz w:val="36"/>
        <w:szCs w:val="36"/>
      </w:rPr>
      <w:t xml:space="preserve"> </w:t>
    </w:r>
    <w:r>
      <w:ptab w:relativeTo="margin" w:alignment="right" w:leader="none"/>
    </w:r>
  </w:p>
  <w:p w14:paraId="397FA428" w14:textId="77777777" w:rsidR="00A5072B" w:rsidRDefault="00A5072B">
    <w:pPr>
      <w:pStyle w:val="Header"/>
    </w:pPr>
  </w:p>
  <w:p w14:paraId="70C95DE8" w14:textId="77777777" w:rsidR="00A5072B" w:rsidRPr="006F2CC2" w:rsidRDefault="00A5072B">
    <w:pPr>
      <w:pStyle w:val="Header"/>
      <w:rPr>
        <w:b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7F1A4" w14:textId="77777777" w:rsidR="00A5072B" w:rsidRDefault="00A5072B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2C94EC63" wp14:editId="683D6356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1618BE20" wp14:editId="4E4289F8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514EA7FD" w:rsidRPr="73181C2B">
      <w:rPr>
        <w:b/>
        <w:bCs/>
        <w:sz w:val="36"/>
        <w:szCs w:val="36"/>
      </w:rPr>
      <w:t>Curriculum Overview Document</w:t>
    </w:r>
    <w:r w:rsidR="514EA7FD" w:rsidRPr="73181C2B">
      <w:rPr>
        <w:sz w:val="36"/>
        <w:szCs w:val="3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915"/>
    <w:multiLevelType w:val="hybridMultilevel"/>
    <w:tmpl w:val="17A2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5E60"/>
    <w:multiLevelType w:val="hybridMultilevel"/>
    <w:tmpl w:val="98825E22"/>
    <w:lvl w:ilvl="0" w:tplc="CF523648">
      <w:start w:val="1"/>
      <w:numFmt w:val="decimal"/>
      <w:lvlText w:val="%1."/>
      <w:lvlJc w:val="left"/>
      <w:pPr>
        <w:ind w:left="720" w:hanging="360"/>
      </w:pPr>
    </w:lvl>
    <w:lvl w:ilvl="1" w:tplc="D64CE2C8">
      <w:start w:val="1"/>
      <w:numFmt w:val="lowerLetter"/>
      <w:lvlText w:val="%2."/>
      <w:lvlJc w:val="left"/>
      <w:pPr>
        <w:ind w:left="1440" w:hanging="360"/>
      </w:pPr>
    </w:lvl>
    <w:lvl w:ilvl="2" w:tplc="D274348E">
      <w:start w:val="1"/>
      <w:numFmt w:val="lowerRoman"/>
      <w:lvlText w:val="%3."/>
      <w:lvlJc w:val="right"/>
      <w:pPr>
        <w:ind w:left="2160" w:hanging="180"/>
      </w:pPr>
    </w:lvl>
    <w:lvl w:ilvl="3" w:tplc="8F403384">
      <w:start w:val="1"/>
      <w:numFmt w:val="decimal"/>
      <w:lvlText w:val="%4."/>
      <w:lvlJc w:val="left"/>
      <w:pPr>
        <w:ind w:left="2880" w:hanging="360"/>
      </w:pPr>
    </w:lvl>
    <w:lvl w:ilvl="4" w:tplc="B6569F76">
      <w:start w:val="1"/>
      <w:numFmt w:val="lowerLetter"/>
      <w:lvlText w:val="%5."/>
      <w:lvlJc w:val="left"/>
      <w:pPr>
        <w:ind w:left="3600" w:hanging="360"/>
      </w:pPr>
    </w:lvl>
    <w:lvl w:ilvl="5" w:tplc="F9D40450">
      <w:start w:val="1"/>
      <w:numFmt w:val="lowerRoman"/>
      <w:lvlText w:val="%6."/>
      <w:lvlJc w:val="right"/>
      <w:pPr>
        <w:ind w:left="4320" w:hanging="180"/>
      </w:pPr>
    </w:lvl>
    <w:lvl w:ilvl="6" w:tplc="C7C6B150">
      <w:start w:val="1"/>
      <w:numFmt w:val="decimal"/>
      <w:lvlText w:val="%7."/>
      <w:lvlJc w:val="left"/>
      <w:pPr>
        <w:ind w:left="5040" w:hanging="360"/>
      </w:pPr>
    </w:lvl>
    <w:lvl w:ilvl="7" w:tplc="D33673D2">
      <w:start w:val="1"/>
      <w:numFmt w:val="lowerLetter"/>
      <w:lvlText w:val="%8."/>
      <w:lvlJc w:val="left"/>
      <w:pPr>
        <w:ind w:left="5760" w:hanging="360"/>
      </w:pPr>
    </w:lvl>
    <w:lvl w:ilvl="8" w:tplc="9F76DD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04B2"/>
    <w:multiLevelType w:val="hybridMultilevel"/>
    <w:tmpl w:val="8D82599E"/>
    <w:lvl w:ilvl="0" w:tplc="944A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CD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6A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0B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06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A9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6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2D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A7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367E5"/>
    <w:multiLevelType w:val="hybridMultilevel"/>
    <w:tmpl w:val="00785832"/>
    <w:lvl w:ilvl="0" w:tplc="DE469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EF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0F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AB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8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4C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28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CA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1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C"/>
    <w:rsid w:val="00036EA3"/>
    <w:rsid w:val="00041033"/>
    <w:rsid w:val="000C3B52"/>
    <w:rsid w:val="00107761"/>
    <w:rsid w:val="0015640A"/>
    <w:rsid w:val="0019F566"/>
    <w:rsid w:val="001A6AE9"/>
    <w:rsid w:val="001B6592"/>
    <w:rsid w:val="001CF910"/>
    <w:rsid w:val="00212892"/>
    <w:rsid w:val="00216E07"/>
    <w:rsid w:val="002353E8"/>
    <w:rsid w:val="00251745"/>
    <w:rsid w:val="00277B8B"/>
    <w:rsid w:val="002E1405"/>
    <w:rsid w:val="002F2EA4"/>
    <w:rsid w:val="0030577D"/>
    <w:rsid w:val="003316BE"/>
    <w:rsid w:val="00353DBA"/>
    <w:rsid w:val="00367F07"/>
    <w:rsid w:val="003727CC"/>
    <w:rsid w:val="003D41B1"/>
    <w:rsid w:val="0045768A"/>
    <w:rsid w:val="00473F89"/>
    <w:rsid w:val="00550CE5"/>
    <w:rsid w:val="00573111"/>
    <w:rsid w:val="00585BB8"/>
    <w:rsid w:val="00595573"/>
    <w:rsid w:val="005A6A73"/>
    <w:rsid w:val="005C25B2"/>
    <w:rsid w:val="005F4A8D"/>
    <w:rsid w:val="00604F50"/>
    <w:rsid w:val="00633AFF"/>
    <w:rsid w:val="00656A86"/>
    <w:rsid w:val="006871C2"/>
    <w:rsid w:val="006A7584"/>
    <w:rsid w:val="006B45DF"/>
    <w:rsid w:val="006F2CC2"/>
    <w:rsid w:val="006F5506"/>
    <w:rsid w:val="00743485"/>
    <w:rsid w:val="00753564"/>
    <w:rsid w:val="00773224"/>
    <w:rsid w:val="00801951"/>
    <w:rsid w:val="00806A2B"/>
    <w:rsid w:val="00846B04"/>
    <w:rsid w:val="00847A85"/>
    <w:rsid w:val="0088267A"/>
    <w:rsid w:val="008A17B9"/>
    <w:rsid w:val="008A31D2"/>
    <w:rsid w:val="008C32B7"/>
    <w:rsid w:val="008D3C66"/>
    <w:rsid w:val="008F54B2"/>
    <w:rsid w:val="00985188"/>
    <w:rsid w:val="009A2D50"/>
    <w:rsid w:val="009A7695"/>
    <w:rsid w:val="009B73EC"/>
    <w:rsid w:val="00A22D4C"/>
    <w:rsid w:val="00A5072B"/>
    <w:rsid w:val="00A56916"/>
    <w:rsid w:val="00A77A8F"/>
    <w:rsid w:val="00AF1D74"/>
    <w:rsid w:val="00B32D8D"/>
    <w:rsid w:val="00B46493"/>
    <w:rsid w:val="00B84589"/>
    <w:rsid w:val="00BC1DAB"/>
    <w:rsid w:val="00BD4337"/>
    <w:rsid w:val="00BE2401"/>
    <w:rsid w:val="00C307CC"/>
    <w:rsid w:val="00C8A2C6"/>
    <w:rsid w:val="00CB7362"/>
    <w:rsid w:val="00CE180D"/>
    <w:rsid w:val="00CE77FE"/>
    <w:rsid w:val="00CF53B0"/>
    <w:rsid w:val="00D22249"/>
    <w:rsid w:val="00D22F4A"/>
    <w:rsid w:val="00D26F96"/>
    <w:rsid w:val="00D709DC"/>
    <w:rsid w:val="00DB39BD"/>
    <w:rsid w:val="00DC1F4E"/>
    <w:rsid w:val="00DD2D05"/>
    <w:rsid w:val="00DD7865"/>
    <w:rsid w:val="00E1024D"/>
    <w:rsid w:val="00E65EE6"/>
    <w:rsid w:val="00E905AA"/>
    <w:rsid w:val="00EA1806"/>
    <w:rsid w:val="00ED4B6F"/>
    <w:rsid w:val="00ED608F"/>
    <w:rsid w:val="00F1327E"/>
    <w:rsid w:val="00F314F7"/>
    <w:rsid w:val="00F915F8"/>
    <w:rsid w:val="00FD273B"/>
    <w:rsid w:val="00FE6118"/>
    <w:rsid w:val="00FE674A"/>
    <w:rsid w:val="00FE749B"/>
    <w:rsid w:val="00FF7698"/>
    <w:rsid w:val="0146B274"/>
    <w:rsid w:val="016AD18C"/>
    <w:rsid w:val="01A77E67"/>
    <w:rsid w:val="02D0694A"/>
    <w:rsid w:val="03538A23"/>
    <w:rsid w:val="0381C801"/>
    <w:rsid w:val="0410F3B7"/>
    <w:rsid w:val="04D58D36"/>
    <w:rsid w:val="056C2AB1"/>
    <w:rsid w:val="058CDE50"/>
    <w:rsid w:val="06184803"/>
    <w:rsid w:val="07EDAA30"/>
    <w:rsid w:val="0949D05C"/>
    <w:rsid w:val="0AF398BC"/>
    <w:rsid w:val="0B03A8E0"/>
    <w:rsid w:val="0B044152"/>
    <w:rsid w:val="0BDC36EE"/>
    <w:rsid w:val="0C047818"/>
    <w:rsid w:val="0C1EF290"/>
    <w:rsid w:val="0D676414"/>
    <w:rsid w:val="0F227419"/>
    <w:rsid w:val="0FAF8FE6"/>
    <w:rsid w:val="0FC6D8F6"/>
    <w:rsid w:val="10897010"/>
    <w:rsid w:val="10B11993"/>
    <w:rsid w:val="110A2527"/>
    <w:rsid w:val="11BB4D93"/>
    <w:rsid w:val="12053501"/>
    <w:rsid w:val="1220F773"/>
    <w:rsid w:val="12DCD52D"/>
    <w:rsid w:val="13C48D1F"/>
    <w:rsid w:val="1403B964"/>
    <w:rsid w:val="14177BF7"/>
    <w:rsid w:val="14743BCA"/>
    <w:rsid w:val="155B4FB6"/>
    <w:rsid w:val="157CF9B1"/>
    <w:rsid w:val="162236DB"/>
    <w:rsid w:val="17CCC8FD"/>
    <w:rsid w:val="18C3AF83"/>
    <w:rsid w:val="19618E38"/>
    <w:rsid w:val="1AF7D1D7"/>
    <w:rsid w:val="1B194D12"/>
    <w:rsid w:val="1B76C69E"/>
    <w:rsid w:val="1BA0F473"/>
    <w:rsid w:val="1D4537C4"/>
    <w:rsid w:val="1E4417E5"/>
    <w:rsid w:val="1ED79E6B"/>
    <w:rsid w:val="1F387E23"/>
    <w:rsid w:val="20128A9E"/>
    <w:rsid w:val="21A1706A"/>
    <w:rsid w:val="21A1887C"/>
    <w:rsid w:val="2334B790"/>
    <w:rsid w:val="24548385"/>
    <w:rsid w:val="247B12D9"/>
    <w:rsid w:val="25B132FF"/>
    <w:rsid w:val="25D12D1F"/>
    <w:rsid w:val="289EF790"/>
    <w:rsid w:val="28C8B041"/>
    <w:rsid w:val="29A7675C"/>
    <w:rsid w:val="2B0987BC"/>
    <w:rsid w:val="2B420468"/>
    <w:rsid w:val="2BB4F770"/>
    <w:rsid w:val="2CD2515C"/>
    <w:rsid w:val="2D2B0A98"/>
    <w:rsid w:val="2E8EAFED"/>
    <w:rsid w:val="2EDA8E05"/>
    <w:rsid w:val="2F13CFC4"/>
    <w:rsid w:val="2F84329A"/>
    <w:rsid w:val="300917E7"/>
    <w:rsid w:val="3071CA98"/>
    <w:rsid w:val="308523F2"/>
    <w:rsid w:val="31179428"/>
    <w:rsid w:val="31886F91"/>
    <w:rsid w:val="31EFC188"/>
    <w:rsid w:val="32EED43F"/>
    <w:rsid w:val="334A31B1"/>
    <w:rsid w:val="34F7405E"/>
    <w:rsid w:val="35E139A5"/>
    <w:rsid w:val="36013905"/>
    <w:rsid w:val="3651BFDF"/>
    <w:rsid w:val="37080795"/>
    <w:rsid w:val="3711D3FB"/>
    <w:rsid w:val="37926865"/>
    <w:rsid w:val="39D0FBBB"/>
    <w:rsid w:val="39FC5FCD"/>
    <w:rsid w:val="3A93F372"/>
    <w:rsid w:val="3A9DD230"/>
    <w:rsid w:val="3C57D361"/>
    <w:rsid w:val="3D123C6C"/>
    <w:rsid w:val="3D583C92"/>
    <w:rsid w:val="3DED3583"/>
    <w:rsid w:val="3F2194D7"/>
    <w:rsid w:val="40614B95"/>
    <w:rsid w:val="4086EE50"/>
    <w:rsid w:val="409D0158"/>
    <w:rsid w:val="40B07E03"/>
    <w:rsid w:val="410AF82B"/>
    <w:rsid w:val="41A154D6"/>
    <w:rsid w:val="431962ED"/>
    <w:rsid w:val="4498C522"/>
    <w:rsid w:val="44E93C06"/>
    <w:rsid w:val="46D627E2"/>
    <w:rsid w:val="46FD5DF1"/>
    <w:rsid w:val="474A03BA"/>
    <w:rsid w:val="47C2F061"/>
    <w:rsid w:val="483ED316"/>
    <w:rsid w:val="4944BC72"/>
    <w:rsid w:val="4A10259B"/>
    <w:rsid w:val="4D7C3BD5"/>
    <w:rsid w:val="4DA99DFE"/>
    <w:rsid w:val="4DCA6F9E"/>
    <w:rsid w:val="4E150462"/>
    <w:rsid w:val="4EB43DD3"/>
    <w:rsid w:val="4F1E9413"/>
    <w:rsid w:val="50DFAB29"/>
    <w:rsid w:val="50E45C5C"/>
    <w:rsid w:val="514EA7FD"/>
    <w:rsid w:val="51D1430D"/>
    <w:rsid w:val="543A99AD"/>
    <w:rsid w:val="54629430"/>
    <w:rsid w:val="5470ABF4"/>
    <w:rsid w:val="5640E775"/>
    <w:rsid w:val="58590B75"/>
    <w:rsid w:val="5873ED9B"/>
    <w:rsid w:val="595A81F4"/>
    <w:rsid w:val="59745E8C"/>
    <w:rsid w:val="5A900756"/>
    <w:rsid w:val="5B324532"/>
    <w:rsid w:val="5BED15EB"/>
    <w:rsid w:val="5CC6C503"/>
    <w:rsid w:val="5CCE4A64"/>
    <w:rsid w:val="5DDA8D7C"/>
    <w:rsid w:val="5DE04878"/>
    <w:rsid w:val="5E9148AD"/>
    <w:rsid w:val="5EB2512B"/>
    <w:rsid w:val="5FC9E999"/>
    <w:rsid w:val="6124F4F1"/>
    <w:rsid w:val="6141CD37"/>
    <w:rsid w:val="626219E6"/>
    <w:rsid w:val="6393B83F"/>
    <w:rsid w:val="65AB4770"/>
    <w:rsid w:val="65F0E88D"/>
    <w:rsid w:val="66D99550"/>
    <w:rsid w:val="677D33C3"/>
    <w:rsid w:val="69CF6196"/>
    <w:rsid w:val="6A337D56"/>
    <w:rsid w:val="6AB6B493"/>
    <w:rsid w:val="6FF2FB0D"/>
    <w:rsid w:val="7068E4D7"/>
    <w:rsid w:val="7128DC95"/>
    <w:rsid w:val="721E2136"/>
    <w:rsid w:val="723F20D5"/>
    <w:rsid w:val="725EB816"/>
    <w:rsid w:val="726F397D"/>
    <w:rsid w:val="7286B834"/>
    <w:rsid w:val="72D0A8D5"/>
    <w:rsid w:val="73181C2B"/>
    <w:rsid w:val="73B262C3"/>
    <w:rsid w:val="743909D0"/>
    <w:rsid w:val="74955EC1"/>
    <w:rsid w:val="749D47D1"/>
    <w:rsid w:val="75DC4E25"/>
    <w:rsid w:val="764A5F17"/>
    <w:rsid w:val="76544608"/>
    <w:rsid w:val="76627604"/>
    <w:rsid w:val="76AC58B6"/>
    <w:rsid w:val="76ACD986"/>
    <w:rsid w:val="77BBAB33"/>
    <w:rsid w:val="78588128"/>
    <w:rsid w:val="792F8F8F"/>
    <w:rsid w:val="7A249556"/>
    <w:rsid w:val="7A6740B6"/>
    <w:rsid w:val="7C16A538"/>
    <w:rsid w:val="7C71E95F"/>
    <w:rsid w:val="7F10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A232F"/>
  <w15:chartTrackingRefBased/>
  <w15:docId w15:val="{B62346ED-F392-45EB-A645-8BDC88D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F2C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2CC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2"/>
  </w:style>
  <w:style w:type="paragraph" w:styleId="Footer">
    <w:name w:val="footer"/>
    <w:basedOn w:val="Normal"/>
    <w:link w:val="Foot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2"/>
  </w:style>
  <w:style w:type="paragraph" w:styleId="ListParagraph">
    <w:name w:val="List Paragraph"/>
    <w:basedOn w:val="Normal"/>
    <w:uiPriority w:val="34"/>
    <w:qFormat/>
    <w:rsid w:val="006F2C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A3F9659AEF24CA1356C4E3625905E" ma:contentTypeVersion="4" ma:contentTypeDescription="Create a new document." ma:contentTypeScope="" ma:versionID="2928628377623e9970df97235eb9c4ef">
  <xsd:schema xmlns:xsd="http://www.w3.org/2001/XMLSchema" xmlns:xs="http://www.w3.org/2001/XMLSchema" xmlns:p="http://schemas.microsoft.com/office/2006/metadata/properties" xmlns:ns2="60efdc71-01a4-43a8-adda-cabb406f905c" xmlns:ns3="bc1dc59a-4a30-4c46-b48a-2bd38ffbfda6" targetNamespace="http://schemas.microsoft.com/office/2006/metadata/properties" ma:root="true" ma:fieldsID="63cef88bd9913d51a09ac94148a31a57" ns2:_="" ns3:_="">
    <xsd:import namespace="60efdc71-01a4-43a8-adda-cabb406f905c"/>
    <xsd:import namespace="bc1dc59a-4a30-4c46-b48a-2bd38ffb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fdc71-01a4-43a8-adda-cabb406f9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c59a-4a30-4c46-b48a-2bd38ffbf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A1422-BCD2-495A-AB58-27356BBB1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fdc71-01a4-43a8-adda-cabb406f905c"/>
    <ds:schemaRef ds:uri="bc1dc59a-4a30-4c46-b48a-2bd38ffb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76B05-3C61-4024-A327-79E654C9ED42}">
  <ds:schemaRefs>
    <ds:schemaRef ds:uri="http://schemas.microsoft.com/office/2006/documentManagement/types"/>
    <ds:schemaRef ds:uri="60efdc71-01a4-43a8-adda-cabb406f905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c1dc59a-4a30-4c46-b48a-2bd38ffbfd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5A8860-599B-46F8-BE8C-41475452A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Action Plan 2019-20</dc:subject>
  <dc:creator>Claire Bailey</dc:creator>
  <cp:keywords/>
  <dc:description/>
  <cp:lastModifiedBy>Juliette Pitchfork</cp:lastModifiedBy>
  <cp:revision>2</cp:revision>
  <cp:lastPrinted>2019-06-18T07:39:00Z</cp:lastPrinted>
  <dcterms:created xsi:type="dcterms:W3CDTF">2021-11-15T13:15:00Z</dcterms:created>
  <dcterms:modified xsi:type="dcterms:W3CDTF">2021-11-15T13:15:00Z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0x010100F24A3F9659AEF24CA1356C4E3625905E</vt:lpwstr>
  </property>
  <property fmtid="{D5CDD505-2E9C-101B-9397-08002B2CF9AE}" pid="3" name="Order">
    <vt:r8>31100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